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7531EF70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7D2F6B">
        <w:rPr>
          <w:b/>
          <w:bCs/>
          <w:iCs/>
          <w:color w:val="000000" w:themeColor="text1"/>
        </w:rPr>
        <w:t>10</w:t>
      </w:r>
      <w:r w:rsidRPr="00AB68F4">
        <w:rPr>
          <w:b/>
          <w:bCs/>
          <w:iCs/>
          <w:color w:val="000000" w:themeColor="text1"/>
        </w:rPr>
        <w:t xml:space="preserve"> – </w:t>
      </w:r>
      <w:r w:rsidR="00AB68F4" w:rsidRPr="00AB68F4">
        <w:rPr>
          <w:b/>
          <w:bCs/>
          <w:iCs/>
          <w:color w:val="000000" w:themeColor="text1"/>
        </w:rPr>
        <w:t>MACERATOR DO NACZYŃ JEDNORAZOWYCH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EB478A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EB478A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781DB852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AB68F4" w:rsidRPr="00AB68F4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5B4FD7" w14:paraId="66A47473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52C726A" w14:textId="54FB0039" w:rsidR="005B4FD7" w:rsidRPr="003B7A3A" w:rsidRDefault="009B224A" w:rsidP="005B4FD7">
            <w:pPr>
              <w:jc w:val="both"/>
              <w:rPr>
                <w:bCs/>
                <w:sz w:val="20"/>
                <w:szCs w:val="20"/>
              </w:rPr>
            </w:pPr>
            <w:r w:rsidRPr="009B224A">
              <w:rPr>
                <w:bCs/>
                <w:sz w:val="20"/>
                <w:szCs w:val="20"/>
              </w:rPr>
              <w:t>Urządzenie przeznaczone do utylizacji naczyń jednorazowego użytku wykonanych ze specjalnie przetworzonej pulpy celulozowej.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2B87F45A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CF845C5" w14:textId="1BC64BDF" w:rsidR="005B4FD7" w:rsidRPr="003B7A3A" w:rsidRDefault="009B224A" w:rsidP="005B4FD7">
            <w:pPr>
              <w:jc w:val="both"/>
              <w:rPr>
                <w:bCs/>
                <w:sz w:val="20"/>
                <w:szCs w:val="20"/>
              </w:rPr>
            </w:pPr>
            <w:r w:rsidRPr="009B224A">
              <w:rPr>
                <w:bCs/>
                <w:sz w:val="20"/>
                <w:szCs w:val="20"/>
              </w:rPr>
              <w:t>Ładowność do 2 naczyń z pulpy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1AED5336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5114EAC" w14:textId="5B43E2EC" w:rsidR="005B4FD7" w:rsidRPr="003B7A3A" w:rsidRDefault="009B224A" w:rsidP="005B4FD7">
            <w:pPr>
              <w:jc w:val="both"/>
              <w:rPr>
                <w:bCs/>
                <w:sz w:val="20"/>
                <w:szCs w:val="20"/>
              </w:rPr>
            </w:pPr>
            <w:r w:rsidRPr="009B224A">
              <w:rPr>
                <w:bCs/>
                <w:sz w:val="20"/>
                <w:szCs w:val="20"/>
              </w:rPr>
              <w:t>Bezdotykowe otwieranie pokrywy za pomocą fotokomórki nożnej, poprzez wsunięcie stopy. Nie dopuszcza się otwierania ręcznego oraz przycisków nożnych.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7F261E90" w14:textId="77777777" w:rsidTr="00EB478A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EF2F92D" w14:textId="0B068D6F" w:rsidR="005B4FD7" w:rsidRPr="003B7A3A" w:rsidRDefault="009B224A" w:rsidP="005B4FD7">
            <w:pPr>
              <w:jc w:val="both"/>
              <w:rPr>
                <w:bCs/>
                <w:sz w:val="20"/>
                <w:szCs w:val="20"/>
              </w:rPr>
            </w:pPr>
            <w:r w:rsidRPr="009B224A">
              <w:rPr>
                <w:bCs/>
                <w:sz w:val="20"/>
                <w:szCs w:val="20"/>
              </w:rPr>
              <w:t>Uruchamianie bezdotykowe za pomocą czujnika podczerwieni - zapewnia to wygodne użytkowanie oraz eliminuje ryzyko zakażeń krzyżowych.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6CE626F2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3E709D5" w14:textId="31E25645" w:rsidR="005B4FD7" w:rsidRPr="003B7A3A" w:rsidRDefault="009B224A" w:rsidP="005B4FD7">
            <w:pPr>
              <w:jc w:val="both"/>
              <w:rPr>
                <w:bCs/>
                <w:sz w:val="20"/>
                <w:szCs w:val="20"/>
              </w:rPr>
            </w:pPr>
            <w:r w:rsidRPr="009B224A">
              <w:rPr>
                <w:bCs/>
                <w:sz w:val="20"/>
                <w:szCs w:val="20"/>
              </w:rPr>
              <w:t>Bezdotykowe zamykanie pokrywy poprzez czujnik zbliżeniowy umieszczony w górnej części urządzenia. Nie dopuszcza się zamykania ręcznego oraz łokciowego.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355B65D4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D13B12E" w14:textId="70CEB0B8" w:rsidR="005B4FD7" w:rsidRPr="003B7A3A" w:rsidRDefault="009B224A" w:rsidP="005B4FD7">
            <w:pPr>
              <w:jc w:val="both"/>
              <w:rPr>
                <w:bCs/>
                <w:sz w:val="20"/>
                <w:szCs w:val="20"/>
              </w:rPr>
            </w:pPr>
            <w:r w:rsidRPr="009B224A">
              <w:rPr>
                <w:bCs/>
                <w:sz w:val="20"/>
                <w:szCs w:val="20"/>
              </w:rPr>
              <w:t>Uruchamianie bezdotykowe za pomocą czujnika podczerwieni - zapewnia wygodę użytkowania oraz eliminuje ryzyko zakażeń krzyżowych.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6FE59442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17849C2" w14:textId="3A0DA1BB" w:rsidR="005B4FD7" w:rsidRPr="003B7A3A" w:rsidRDefault="009B224A" w:rsidP="005B4FD7">
            <w:pPr>
              <w:jc w:val="both"/>
              <w:rPr>
                <w:bCs/>
                <w:sz w:val="20"/>
                <w:szCs w:val="20"/>
              </w:rPr>
            </w:pPr>
            <w:r w:rsidRPr="009B224A">
              <w:rPr>
                <w:bCs/>
                <w:sz w:val="20"/>
                <w:szCs w:val="20"/>
              </w:rPr>
              <w:t>Automatyczny, antybakteryjny proces czyszczenia i deodoryzacji.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5C924FFB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AD93FE1" w14:textId="6F0EF15A" w:rsidR="005B4FD7" w:rsidRPr="003B7A3A" w:rsidRDefault="009B224A" w:rsidP="005B4FD7">
            <w:pPr>
              <w:jc w:val="both"/>
              <w:rPr>
                <w:bCs/>
                <w:sz w:val="20"/>
                <w:szCs w:val="20"/>
              </w:rPr>
            </w:pPr>
            <w:r w:rsidRPr="009B224A">
              <w:rPr>
                <w:bCs/>
                <w:sz w:val="20"/>
                <w:szCs w:val="20"/>
              </w:rPr>
              <w:t>Wbudowana pompa perystaltyczna.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2FA417F8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098BED3" w14:textId="27E6F30F" w:rsidR="005B4FD7" w:rsidRPr="003B7A3A" w:rsidRDefault="009B224A" w:rsidP="005B4FD7">
            <w:pPr>
              <w:jc w:val="both"/>
              <w:rPr>
                <w:bCs/>
                <w:sz w:val="20"/>
                <w:szCs w:val="20"/>
              </w:rPr>
            </w:pPr>
            <w:r w:rsidRPr="009B224A">
              <w:rPr>
                <w:bCs/>
                <w:sz w:val="20"/>
                <w:szCs w:val="20"/>
              </w:rPr>
              <w:t>System 7 noży tnących.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52ACE9BB" w14:textId="77777777" w:rsidTr="00EB478A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38459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AD33436" w14:textId="656BE0BF" w:rsidR="005B4FD7" w:rsidRPr="003B7A3A" w:rsidRDefault="009B224A" w:rsidP="005B4FD7">
            <w:pPr>
              <w:jc w:val="both"/>
              <w:rPr>
                <w:bCs/>
                <w:sz w:val="20"/>
                <w:szCs w:val="20"/>
              </w:rPr>
            </w:pPr>
            <w:r w:rsidRPr="009B224A">
              <w:rPr>
                <w:bCs/>
                <w:sz w:val="20"/>
                <w:szCs w:val="20"/>
              </w:rPr>
              <w:t>Urządzenie wyposażone w podwójną komorę maceracji. Górna komora wyposażona w min. 5 noży rozdrabniających oraz dolna komora wyposażona w dodatkowe noże, min. 2 która zapewniają całkowite rozdrobnienie pulpy.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386BA7C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10A96815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8F9E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6B105E3" w14:textId="0741EAFF" w:rsidR="005B4FD7" w:rsidRPr="003B7A3A" w:rsidRDefault="009B224A" w:rsidP="005B4FD7">
            <w:pPr>
              <w:jc w:val="both"/>
              <w:rPr>
                <w:bCs/>
                <w:sz w:val="20"/>
                <w:szCs w:val="20"/>
              </w:rPr>
            </w:pPr>
            <w:r w:rsidRPr="009B224A">
              <w:rPr>
                <w:bCs/>
                <w:sz w:val="20"/>
                <w:szCs w:val="20"/>
              </w:rPr>
              <w:t>Podwójna komora maceracji - mielenie i rozdrobnienie naczyń medycznych wykonanych z pulpy celulozowej do postaci cieczy która z łatwością zostaje odprowadzona odpływem kanalizacyjnym.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03BC962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6940DB87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0A98F0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79A16F3" w14:textId="0AF46DDA" w:rsidR="005B4FD7" w:rsidRPr="003B7A3A" w:rsidRDefault="009B224A" w:rsidP="005B4FD7">
            <w:pPr>
              <w:jc w:val="both"/>
              <w:rPr>
                <w:bCs/>
                <w:sz w:val="20"/>
                <w:szCs w:val="20"/>
              </w:rPr>
            </w:pPr>
            <w:r w:rsidRPr="009B224A">
              <w:rPr>
                <w:bCs/>
                <w:sz w:val="20"/>
                <w:szCs w:val="20"/>
              </w:rPr>
              <w:t>Moc silnika minimum 0,75 kW.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D6F1336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76445716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832ACDF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B1ED741" w14:textId="29143BA4" w:rsidR="005B4FD7" w:rsidRPr="003B7A3A" w:rsidRDefault="009B224A" w:rsidP="005B4FD7">
            <w:pPr>
              <w:jc w:val="both"/>
              <w:rPr>
                <w:bCs/>
                <w:sz w:val="20"/>
                <w:szCs w:val="20"/>
              </w:rPr>
            </w:pPr>
            <w:r w:rsidRPr="009B224A">
              <w:rPr>
                <w:bCs/>
                <w:sz w:val="20"/>
                <w:szCs w:val="20"/>
              </w:rPr>
              <w:t>Moc całkowita urządzenia maksimum 0,8 kW.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934B658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2EAEFBD4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6CDD06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0C1623B" w14:textId="7008FF5F" w:rsidR="005B4FD7" w:rsidRPr="003B7A3A" w:rsidRDefault="009B224A" w:rsidP="005B4FD7">
            <w:pPr>
              <w:jc w:val="both"/>
              <w:rPr>
                <w:bCs/>
                <w:sz w:val="20"/>
                <w:szCs w:val="20"/>
              </w:rPr>
            </w:pPr>
            <w:r w:rsidRPr="009B224A">
              <w:rPr>
                <w:bCs/>
                <w:sz w:val="20"/>
                <w:szCs w:val="20"/>
              </w:rPr>
              <w:t>Moc pompy wody miniumum 0,125 kW.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5E21E3D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56A3FA0A" w14:textId="77777777" w:rsidTr="00EB478A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09FFBC8D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2F11A1B" w14:textId="71B237B9" w:rsidR="005B4FD7" w:rsidRPr="003B7A3A" w:rsidRDefault="009B224A" w:rsidP="005B4FD7">
            <w:pPr>
              <w:jc w:val="both"/>
              <w:rPr>
                <w:bCs/>
                <w:sz w:val="20"/>
                <w:szCs w:val="20"/>
              </w:rPr>
            </w:pPr>
            <w:r w:rsidRPr="009B224A">
              <w:rPr>
                <w:bCs/>
                <w:sz w:val="20"/>
                <w:szCs w:val="20"/>
              </w:rPr>
              <w:t>Waga netto maksimum 64 kg.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6835014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61D07C01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BC2540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BEDFD5D" w14:textId="0013D7EB" w:rsidR="005B4FD7" w:rsidRPr="003B7A3A" w:rsidRDefault="009B224A" w:rsidP="005B4FD7">
            <w:pPr>
              <w:jc w:val="both"/>
              <w:rPr>
                <w:bCs/>
                <w:sz w:val="20"/>
                <w:szCs w:val="20"/>
              </w:rPr>
            </w:pPr>
            <w:r w:rsidRPr="009B224A">
              <w:rPr>
                <w:bCs/>
                <w:sz w:val="20"/>
                <w:szCs w:val="20"/>
              </w:rPr>
              <w:t>Zasilanie 230V/ 50Hz/ 60Hz, bezpiecznik 13A.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41DAF07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519B479F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63211C0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9DFAEFF" w14:textId="5AFBB804" w:rsidR="005B4FD7" w:rsidRPr="003B7A3A" w:rsidRDefault="009B224A" w:rsidP="005B4FD7">
            <w:pPr>
              <w:jc w:val="both"/>
              <w:rPr>
                <w:bCs/>
                <w:sz w:val="20"/>
                <w:szCs w:val="20"/>
              </w:rPr>
            </w:pPr>
            <w:r w:rsidRPr="009B224A">
              <w:rPr>
                <w:bCs/>
                <w:sz w:val="20"/>
                <w:szCs w:val="20"/>
              </w:rPr>
              <w:t>Zużycie energii na cykl: maksimum 0,006 kW.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549219D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3E5735FB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D177275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78EC83A" w14:textId="345646BF" w:rsidR="005B4FD7" w:rsidRPr="003B7A3A" w:rsidRDefault="009B224A" w:rsidP="005B4FD7">
            <w:pPr>
              <w:jc w:val="both"/>
              <w:rPr>
                <w:bCs/>
                <w:sz w:val="20"/>
                <w:szCs w:val="20"/>
              </w:rPr>
            </w:pPr>
            <w:r w:rsidRPr="009B224A">
              <w:rPr>
                <w:bCs/>
                <w:sz w:val="20"/>
                <w:szCs w:val="20"/>
              </w:rPr>
              <w:t>Czas trwania cyklu minimum 65 sekund - czas gwarantujący pełną macerację do postaci cieczy.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A404C1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570F3458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2BEBE2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A92453F" w14:textId="4C5B9E91" w:rsidR="005B4FD7" w:rsidRPr="003B7A3A" w:rsidRDefault="009B224A" w:rsidP="005B4FD7">
            <w:pPr>
              <w:jc w:val="both"/>
              <w:rPr>
                <w:bCs/>
                <w:sz w:val="20"/>
                <w:szCs w:val="20"/>
              </w:rPr>
            </w:pPr>
            <w:r w:rsidRPr="009B224A">
              <w:rPr>
                <w:bCs/>
                <w:sz w:val="20"/>
                <w:szCs w:val="20"/>
              </w:rPr>
              <w:t>Odpływ 50 Φ.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877629F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62648397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D57F1DA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1E628E3" w14:textId="4ADCE330" w:rsidR="005B4FD7" w:rsidRPr="003B7A3A" w:rsidRDefault="009B224A" w:rsidP="005B4FD7">
            <w:pPr>
              <w:jc w:val="both"/>
              <w:rPr>
                <w:bCs/>
                <w:sz w:val="20"/>
                <w:szCs w:val="20"/>
              </w:rPr>
            </w:pPr>
            <w:r w:rsidRPr="009B224A">
              <w:rPr>
                <w:bCs/>
                <w:sz w:val="20"/>
                <w:szCs w:val="20"/>
              </w:rPr>
              <w:t>Poziom hałasu maksimum 58,9 dB.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5BB6D7F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28580A50" w14:textId="77777777" w:rsidTr="00EB478A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192B9F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1AB3E96" w14:textId="374A7803" w:rsidR="005B4FD7" w:rsidRPr="003B7A3A" w:rsidRDefault="009B224A" w:rsidP="005B4FD7">
            <w:pPr>
              <w:jc w:val="both"/>
              <w:rPr>
                <w:bCs/>
                <w:sz w:val="20"/>
                <w:szCs w:val="20"/>
              </w:rPr>
            </w:pPr>
            <w:r w:rsidRPr="009B224A">
              <w:rPr>
                <w:bCs/>
                <w:sz w:val="20"/>
                <w:szCs w:val="20"/>
              </w:rPr>
              <w:t>Wymiary urządzenia przy zamkniętej pokrywie</w:t>
            </w:r>
            <w:r>
              <w:rPr>
                <w:bCs/>
                <w:sz w:val="20"/>
                <w:szCs w:val="20"/>
              </w:rPr>
              <w:t>:</w:t>
            </w:r>
            <w:r w:rsidRPr="009B224A">
              <w:rPr>
                <w:bCs/>
                <w:sz w:val="20"/>
                <w:szCs w:val="20"/>
              </w:rPr>
              <w:t xml:space="preserve"> 400  szer x 975 wys x 510 głęb mm (+/- 5%).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18CF9CD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16451DC6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90548F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008E650" w14:textId="3EEAE933" w:rsidR="005B4FD7" w:rsidRPr="003B7A3A" w:rsidRDefault="009B224A" w:rsidP="005B4FD7">
            <w:pPr>
              <w:jc w:val="both"/>
              <w:rPr>
                <w:bCs/>
                <w:sz w:val="20"/>
                <w:szCs w:val="20"/>
              </w:rPr>
            </w:pPr>
            <w:r w:rsidRPr="009B224A">
              <w:rPr>
                <w:bCs/>
                <w:sz w:val="20"/>
                <w:szCs w:val="20"/>
              </w:rPr>
              <w:t>Wymiary urządzenia przy otwartej pokrywie</w:t>
            </w:r>
            <w:r>
              <w:rPr>
                <w:bCs/>
                <w:sz w:val="20"/>
                <w:szCs w:val="20"/>
              </w:rPr>
              <w:t>:</w:t>
            </w:r>
            <w:r w:rsidRPr="009B224A">
              <w:rPr>
                <w:bCs/>
                <w:sz w:val="20"/>
                <w:szCs w:val="20"/>
              </w:rPr>
              <w:t xml:space="preserve"> 400  szer x 1500 wys x 510 głęb mm (+/- 5%).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0786846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B7A3A" w14:paraId="2DBE2B1A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BC6A0BF" w14:textId="77777777" w:rsidR="003B7A3A" w:rsidRPr="005B4FD7" w:rsidRDefault="003B7A3A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E119554" w14:textId="6167F3FC" w:rsidR="003B7A3A" w:rsidRPr="003B7A3A" w:rsidRDefault="009B224A" w:rsidP="005B4FD7">
            <w:pPr>
              <w:jc w:val="both"/>
              <w:rPr>
                <w:bCs/>
                <w:sz w:val="20"/>
                <w:szCs w:val="20"/>
              </w:rPr>
            </w:pPr>
            <w:r w:rsidRPr="009B224A">
              <w:rPr>
                <w:bCs/>
                <w:sz w:val="20"/>
                <w:szCs w:val="20"/>
              </w:rPr>
              <w:t>Podłączenie wody 3/4’’.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39A9E78" w14:textId="77777777" w:rsidR="003B7A3A" w:rsidRPr="005B4FD7" w:rsidRDefault="003B7A3A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B7A3A" w14:paraId="4DBEDCE3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8F438CB" w14:textId="77777777" w:rsidR="003B7A3A" w:rsidRPr="005B4FD7" w:rsidRDefault="003B7A3A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C33A7B4" w14:textId="5D223487" w:rsidR="003B7A3A" w:rsidRPr="003B7A3A" w:rsidRDefault="009B224A" w:rsidP="005B4FD7">
            <w:pPr>
              <w:jc w:val="both"/>
              <w:rPr>
                <w:bCs/>
                <w:sz w:val="20"/>
                <w:szCs w:val="20"/>
              </w:rPr>
            </w:pPr>
            <w:r w:rsidRPr="009B224A">
              <w:rPr>
                <w:bCs/>
                <w:sz w:val="20"/>
                <w:szCs w:val="20"/>
              </w:rPr>
              <w:t>Pojemność zbiornika na wodę minumum 15 litrów.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4B563B4" w14:textId="77777777" w:rsidR="003B7A3A" w:rsidRPr="005B4FD7" w:rsidRDefault="003B7A3A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A08C7" w14:paraId="1CE9A586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93EE52" w14:textId="77777777" w:rsidR="00CA08C7" w:rsidRPr="005B4FD7" w:rsidRDefault="00CA08C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A2AC53C" w14:textId="074CE31F" w:rsidR="00CA08C7" w:rsidRPr="003B7A3A" w:rsidRDefault="009B224A" w:rsidP="005B4FD7">
            <w:pPr>
              <w:jc w:val="both"/>
              <w:rPr>
                <w:bCs/>
                <w:sz w:val="20"/>
                <w:szCs w:val="20"/>
              </w:rPr>
            </w:pPr>
            <w:r w:rsidRPr="009B224A">
              <w:rPr>
                <w:bCs/>
                <w:sz w:val="20"/>
                <w:szCs w:val="20"/>
              </w:rPr>
              <w:t>Zużycie wody na cykl maksimum 9,7 litra.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5DD7BF9" w14:textId="77777777" w:rsidR="00CA08C7" w:rsidRPr="005B4FD7" w:rsidRDefault="00CA08C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A08C7" w14:paraId="5D06F5C4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A7FC3A5" w14:textId="77777777" w:rsidR="00CA08C7" w:rsidRPr="005B4FD7" w:rsidRDefault="00CA08C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817319" w14:textId="2CD10F65" w:rsidR="00CA08C7" w:rsidRPr="003B7A3A" w:rsidRDefault="009B224A" w:rsidP="005B4FD7">
            <w:pPr>
              <w:jc w:val="both"/>
              <w:rPr>
                <w:bCs/>
                <w:sz w:val="20"/>
                <w:szCs w:val="20"/>
              </w:rPr>
            </w:pPr>
            <w:r w:rsidRPr="009B224A">
              <w:rPr>
                <w:bCs/>
                <w:sz w:val="20"/>
                <w:szCs w:val="20"/>
              </w:rPr>
              <w:t>Minimalny przepływ wody to 10 litrów/ minutę - 1 bar.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295DF9" w14:textId="77777777" w:rsidR="00CA08C7" w:rsidRPr="005B4FD7" w:rsidRDefault="00CA08C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A08C7" w14:paraId="692606A9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F0F5803" w14:textId="77777777" w:rsidR="00CA08C7" w:rsidRPr="005B4FD7" w:rsidRDefault="00CA08C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AB055F0" w14:textId="11014B8C" w:rsidR="00CA08C7" w:rsidRPr="003B7A3A" w:rsidRDefault="009B224A" w:rsidP="005B4FD7">
            <w:pPr>
              <w:jc w:val="both"/>
              <w:rPr>
                <w:bCs/>
                <w:sz w:val="20"/>
                <w:szCs w:val="20"/>
              </w:rPr>
            </w:pPr>
            <w:r w:rsidRPr="009B224A">
              <w:rPr>
                <w:bCs/>
                <w:sz w:val="20"/>
                <w:szCs w:val="20"/>
              </w:rPr>
              <w:t>Ciśnienie wody - woda zimna 0,5-10 bar.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9DDB2EE" w14:textId="77777777" w:rsidR="00CA08C7" w:rsidRPr="005B4FD7" w:rsidRDefault="00CA08C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B224A" w14:paraId="4D3EEC93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4E0ED7A" w14:textId="77777777" w:rsidR="009B224A" w:rsidRPr="005B4FD7" w:rsidRDefault="009B224A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4034BF2" w14:textId="67B38916" w:rsidR="009B224A" w:rsidRPr="003B7A3A" w:rsidRDefault="009B224A" w:rsidP="005B4FD7">
            <w:pPr>
              <w:jc w:val="both"/>
              <w:rPr>
                <w:bCs/>
                <w:sz w:val="20"/>
                <w:szCs w:val="20"/>
              </w:rPr>
            </w:pPr>
            <w:r w:rsidRPr="009B224A">
              <w:rPr>
                <w:bCs/>
                <w:sz w:val="20"/>
                <w:szCs w:val="20"/>
              </w:rPr>
              <w:t>Pokrywa wykonana z tworzywa sztucznego z zatopionymi nanocząsteczkami srebra, zapewniająca ochronę antybakteryjną.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D85489A" w14:textId="77777777" w:rsidR="009B224A" w:rsidRPr="005B4FD7" w:rsidRDefault="009B224A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B224A" w14:paraId="6E2CA86F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AAA58DA" w14:textId="77777777" w:rsidR="009B224A" w:rsidRPr="005B4FD7" w:rsidRDefault="009B224A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41F75D8" w14:textId="1A9BA05C" w:rsidR="009B224A" w:rsidRPr="003B7A3A" w:rsidRDefault="009B224A" w:rsidP="005B4FD7">
            <w:pPr>
              <w:jc w:val="both"/>
              <w:rPr>
                <w:bCs/>
                <w:sz w:val="20"/>
                <w:szCs w:val="20"/>
              </w:rPr>
            </w:pPr>
            <w:r w:rsidRPr="009B224A">
              <w:rPr>
                <w:bCs/>
                <w:sz w:val="20"/>
                <w:szCs w:val="20"/>
              </w:rPr>
              <w:t>Powierzchnia górnej pokrywy wykonana z tworzywa sztucznego odporna na uderzenia i porysowania.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5F8A05B" w14:textId="77777777" w:rsidR="009B224A" w:rsidRPr="005B4FD7" w:rsidRDefault="009B224A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B224A" w14:paraId="06B87653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2627F4C" w14:textId="77777777" w:rsidR="009B224A" w:rsidRPr="005B4FD7" w:rsidRDefault="009B224A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7BA5D9A" w14:textId="44A55E9F" w:rsidR="009B224A" w:rsidRPr="003B7A3A" w:rsidRDefault="009B224A" w:rsidP="005B4FD7">
            <w:pPr>
              <w:jc w:val="both"/>
              <w:rPr>
                <w:bCs/>
                <w:sz w:val="20"/>
                <w:szCs w:val="20"/>
              </w:rPr>
            </w:pPr>
            <w:r w:rsidRPr="009B224A">
              <w:rPr>
                <w:bCs/>
                <w:sz w:val="20"/>
                <w:szCs w:val="20"/>
              </w:rPr>
              <w:t>Bęben wraz z nożami tnącymi w całości wykonany ze stali nierdzewnej.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3A5B25E" w14:textId="77777777" w:rsidR="009B224A" w:rsidRPr="005B4FD7" w:rsidRDefault="009B224A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B224A" w14:paraId="57953221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113D7B" w14:textId="77777777" w:rsidR="009B224A" w:rsidRPr="005B4FD7" w:rsidRDefault="009B224A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E7052A7" w14:textId="2EA87642" w:rsidR="009B224A" w:rsidRPr="003B7A3A" w:rsidRDefault="009B224A" w:rsidP="005B4FD7">
            <w:pPr>
              <w:jc w:val="both"/>
              <w:rPr>
                <w:bCs/>
                <w:sz w:val="20"/>
                <w:szCs w:val="20"/>
              </w:rPr>
            </w:pPr>
            <w:r w:rsidRPr="009B224A">
              <w:rPr>
                <w:bCs/>
                <w:sz w:val="20"/>
                <w:szCs w:val="20"/>
              </w:rPr>
              <w:t>Obudowa wykonana ze stali nierdzewnej klasy 304 wg AISI.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61FA8A3" w14:textId="77777777" w:rsidR="009B224A" w:rsidRPr="005B4FD7" w:rsidRDefault="009B224A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B224A" w14:paraId="33F23F3D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E43BEB1" w14:textId="77777777" w:rsidR="009B224A" w:rsidRPr="005B4FD7" w:rsidRDefault="009B224A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7F78B15" w14:textId="7F718180" w:rsidR="009B224A" w:rsidRPr="003B7A3A" w:rsidRDefault="009B224A" w:rsidP="005B4FD7">
            <w:pPr>
              <w:jc w:val="both"/>
              <w:rPr>
                <w:bCs/>
                <w:sz w:val="20"/>
                <w:szCs w:val="20"/>
              </w:rPr>
            </w:pPr>
            <w:r w:rsidRPr="009B224A">
              <w:rPr>
                <w:bCs/>
                <w:sz w:val="20"/>
                <w:szCs w:val="20"/>
              </w:rPr>
              <w:t>Zamknięty bęben w technologii instant flow z uszczelką bezobsługową.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E9F64FE" w14:textId="77777777" w:rsidR="009B224A" w:rsidRPr="005B4FD7" w:rsidRDefault="009B224A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B224A" w14:paraId="77683A80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DA34DE8" w14:textId="77777777" w:rsidR="009B224A" w:rsidRPr="005B4FD7" w:rsidRDefault="009B224A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CF0AD73" w14:textId="54DDF872" w:rsidR="009B224A" w:rsidRPr="003B7A3A" w:rsidRDefault="009B224A" w:rsidP="005B4FD7">
            <w:pPr>
              <w:jc w:val="both"/>
              <w:rPr>
                <w:bCs/>
                <w:sz w:val="20"/>
                <w:szCs w:val="20"/>
              </w:rPr>
            </w:pPr>
            <w:r w:rsidRPr="009B224A">
              <w:rPr>
                <w:bCs/>
                <w:sz w:val="20"/>
                <w:szCs w:val="20"/>
              </w:rPr>
              <w:t>Czujnik zamykania/ otwierania pokrywy, czujnik braku wody, czujnik zablokowanego odpływu.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83AEB79" w14:textId="77777777" w:rsidR="009B224A" w:rsidRPr="005B4FD7" w:rsidRDefault="009B224A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B224A" w14:paraId="5B278C8F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E0D34F8" w14:textId="77777777" w:rsidR="009B224A" w:rsidRPr="005B4FD7" w:rsidRDefault="009B224A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BB5E949" w14:textId="78D8699F" w:rsidR="009B224A" w:rsidRPr="003B7A3A" w:rsidRDefault="009B224A" w:rsidP="005B4FD7">
            <w:pPr>
              <w:jc w:val="both"/>
              <w:rPr>
                <w:bCs/>
                <w:sz w:val="20"/>
                <w:szCs w:val="20"/>
              </w:rPr>
            </w:pPr>
            <w:r w:rsidRPr="009B224A">
              <w:rPr>
                <w:bCs/>
                <w:sz w:val="20"/>
                <w:szCs w:val="20"/>
              </w:rPr>
              <w:t>Uchwyt z zatrzaskiem do uszczelniania pokrywy.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CC34B2B" w14:textId="77777777" w:rsidR="009B224A" w:rsidRPr="005B4FD7" w:rsidRDefault="009B224A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B224A" w14:paraId="5E9FDCEE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7A9615E" w14:textId="77777777" w:rsidR="009B224A" w:rsidRPr="005B4FD7" w:rsidRDefault="009B224A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8091DA1" w14:textId="4905C7B3" w:rsidR="009B224A" w:rsidRPr="003B7A3A" w:rsidRDefault="009B224A" w:rsidP="005B4FD7">
            <w:pPr>
              <w:jc w:val="both"/>
              <w:rPr>
                <w:bCs/>
                <w:sz w:val="20"/>
                <w:szCs w:val="20"/>
              </w:rPr>
            </w:pPr>
            <w:r w:rsidRPr="009B224A">
              <w:rPr>
                <w:bCs/>
                <w:sz w:val="20"/>
                <w:szCs w:val="20"/>
              </w:rPr>
              <w:t>Zabezpieczenia w postaci automatycznej informacji o usterkach mechanicznych.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0C27219" w14:textId="77777777" w:rsidR="009B224A" w:rsidRPr="005B4FD7" w:rsidRDefault="009B224A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B224A" w14:paraId="17EBC6E8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5191D4B" w14:textId="77777777" w:rsidR="009B224A" w:rsidRPr="005B4FD7" w:rsidRDefault="009B224A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F8577EC" w14:textId="4CA46A58" w:rsidR="009B224A" w:rsidRPr="003B7A3A" w:rsidRDefault="009B224A" w:rsidP="005B4FD7">
            <w:pPr>
              <w:jc w:val="both"/>
              <w:rPr>
                <w:bCs/>
                <w:sz w:val="20"/>
                <w:szCs w:val="20"/>
              </w:rPr>
            </w:pPr>
            <w:r w:rsidRPr="009B224A">
              <w:rPr>
                <w:bCs/>
                <w:sz w:val="20"/>
                <w:szCs w:val="20"/>
              </w:rPr>
              <w:t>Zabezpieczenie IP54.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E5682FC" w14:textId="77777777" w:rsidR="009B224A" w:rsidRPr="005B4FD7" w:rsidRDefault="009B224A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B224A" w14:paraId="22C7CA72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F2EE658" w14:textId="77777777" w:rsidR="009B224A" w:rsidRPr="005B4FD7" w:rsidRDefault="009B224A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547903E" w14:textId="746233D8" w:rsidR="009B224A" w:rsidRPr="003B7A3A" w:rsidRDefault="009B224A" w:rsidP="005B4FD7">
            <w:pPr>
              <w:jc w:val="both"/>
              <w:rPr>
                <w:bCs/>
                <w:sz w:val="20"/>
                <w:szCs w:val="20"/>
              </w:rPr>
            </w:pPr>
            <w:r w:rsidRPr="009B224A">
              <w:rPr>
                <w:bCs/>
                <w:sz w:val="20"/>
                <w:szCs w:val="20"/>
              </w:rPr>
              <w:t>Wyświetlacz LED informujący o ewentualnych błędach oraz diody LED.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5755EEF" w14:textId="77777777" w:rsidR="009B224A" w:rsidRPr="005B4FD7" w:rsidRDefault="009B224A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B224A" w14:paraId="185CECD9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E843BDD" w14:textId="77777777" w:rsidR="009B224A" w:rsidRPr="005B4FD7" w:rsidRDefault="009B224A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1F94927" w14:textId="71C1152F" w:rsidR="009B224A" w:rsidRPr="003B7A3A" w:rsidRDefault="009B224A" w:rsidP="005B4FD7">
            <w:pPr>
              <w:jc w:val="both"/>
              <w:rPr>
                <w:bCs/>
                <w:sz w:val="20"/>
                <w:szCs w:val="20"/>
              </w:rPr>
            </w:pPr>
            <w:r w:rsidRPr="009B224A">
              <w:rPr>
                <w:bCs/>
                <w:sz w:val="20"/>
                <w:szCs w:val="20"/>
              </w:rPr>
              <w:t>Funkcja „auto-start” - automatyczne uruchamianie urządzenia po zamknięciu komory.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3784787" w14:textId="77777777" w:rsidR="009B224A" w:rsidRPr="005B4FD7" w:rsidRDefault="009B224A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B224A" w14:paraId="47526DEA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A2C8F0A" w14:textId="77777777" w:rsidR="009B224A" w:rsidRPr="005B4FD7" w:rsidRDefault="009B224A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A787383" w14:textId="59A95023" w:rsidR="009B224A" w:rsidRPr="003B7A3A" w:rsidRDefault="009B224A" w:rsidP="005B4FD7">
            <w:pPr>
              <w:jc w:val="both"/>
              <w:rPr>
                <w:bCs/>
                <w:sz w:val="20"/>
                <w:szCs w:val="20"/>
              </w:rPr>
            </w:pPr>
            <w:r w:rsidRPr="009B224A">
              <w:rPr>
                <w:bCs/>
                <w:sz w:val="20"/>
                <w:szCs w:val="20"/>
              </w:rPr>
              <w:t>Automatyczne zamykanie pokrywy maceratora poprzedzone sygnałem dźwiękowym w przypadku braku podjęcia czynności - czas przed automatycznym zamknięciem jest regulowany, standardowo 60s.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9F42C41" w14:textId="77777777" w:rsidR="009B224A" w:rsidRPr="005B4FD7" w:rsidRDefault="009B224A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B224A" w14:paraId="1789A773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3CCE089" w14:textId="77777777" w:rsidR="009B224A" w:rsidRPr="005B4FD7" w:rsidRDefault="009B224A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5CEB746" w14:textId="4A88B6C3" w:rsidR="009B224A" w:rsidRPr="003B7A3A" w:rsidRDefault="009B224A" w:rsidP="005B4FD7">
            <w:pPr>
              <w:jc w:val="both"/>
              <w:rPr>
                <w:bCs/>
                <w:sz w:val="20"/>
                <w:szCs w:val="20"/>
              </w:rPr>
            </w:pPr>
            <w:r w:rsidRPr="009B224A">
              <w:rPr>
                <w:bCs/>
                <w:sz w:val="20"/>
                <w:szCs w:val="20"/>
              </w:rPr>
              <w:t>Urządzenie wyposażone w opcję stanu uśpienia/ czuwania.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659A130" w14:textId="77777777" w:rsidR="009B224A" w:rsidRPr="005B4FD7" w:rsidRDefault="009B224A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B224A" w14:paraId="353F4451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72F1B2A" w14:textId="77777777" w:rsidR="009B224A" w:rsidRPr="005B4FD7" w:rsidRDefault="009B224A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531FBD0" w14:textId="2304C066" w:rsidR="009B224A" w:rsidRPr="003B7A3A" w:rsidRDefault="009B224A" w:rsidP="005B4FD7">
            <w:pPr>
              <w:jc w:val="both"/>
              <w:rPr>
                <w:bCs/>
                <w:sz w:val="20"/>
                <w:szCs w:val="20"/>
              </w:rPr>
            </w:pPr>
            <w:r w:rsidRPr="009B224A">
              <w:rPr>
                <w:bCs/>
                <w:sz w:val="20"/>
                <w:szCs w:val="20"/>
              </w:rPr>
              <w:t>Sygnalizacja potrzeby wykonania przeglądu wyświetlana na panelu sterowania.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9964770" w14:textId="77777777" w:rsidR="009B224A" w:rsidRPr="005B4FD7" w:rsidRDefault="009B224A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B224A" w14:paraId="580C9889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CFF55F6" w14:textId="77777777" w:rsidR="009B224A" w:rsidRPr="005B4FD7" w:rsidRDefault="009B224A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A91C084" w14:textId="7F5F5D74" w:rsidR="009B224A" w:rsidRPr="003B7A3A" w:rsidRDefault="009B224A" w:rsidP="005B4FD7">
            <w:pPr>
              <w:jc w:val="both"/>
              <w:rPr>
                <w:bCs/>
                <w:sz w:val="20"/>
                <w:szCs w:val="20"/>
              </w:rPr>
            </w:pPr>
            <w:r w:rsidRPr="009B224A">
              <w:rPr>
                <w:bCs/>
                <w:sz w:val="20"/>
                <w:szCs w:val="20"/>
              </w:rPr>
              <w:t>System automatycznego czyszczenia odpływu co 24 godziny.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493756C" w14:textId="77777777" w:rsidR="009B224A" w:rsidRPr="005B4FD7" w:rsidRDefault="009B224A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B224A" w14:paraId="2A266ADD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146CB2B" w14:textId="77777777" w:rsidR="009B224A" w:rsidRPr="005B4FD7" w:rsidRDefault="009B224A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D0152" w14:textId="6AEDAB3E" w:rsidR="009B224A" w:rsidRPr="003B7A3A" w:rsidRDefault="009B224A" w:rsidP="005B4FD7">
            <w:pPr>
              <w:jc w:val="both"/>
              <w:rPr>
                <w:bCs/>
                <w:sz w:val="20"/>
                <w:szCs w:val="20"/>
              </w:rPr>
            </w:pPr>
            <w:r w:rsidRPr="009B224A">
              <w:rPr>
                <w:bCs/>
                <w:sz w:val="20"/>
                <w:szCs w:val="20"/>
              </w:rPr>
              <w:t>Możliwość umieszczenia przyłącza przelewowego z prawej lub lewej strony w zależności od potrzeb użytkownika.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587252" w14:textId="77777777" w:rsidR="009B224A" w:rsidRPr="005B4FD7" w:rsidRDefault="009B224A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B224A" w14:paraId="41E50E4B" w14:textId="77777777" w:rsidTr="00EB47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5E35AED" w14:textId="77777777" w:rsidR="009B224A" w:rsidRPr="005B4FD7" w:rsidRDefault="009B224A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E240A78" w14:textId="1415D6A0" w:rsidR="009B224A" w:rsidRPr="003B7A3A" w:rsidRDefault="009B224A" w:rsidP="005B4FD7">
            <w:pPr>
              <w:jc w:val="both"/>
              <w:rPr>
                <w:bCs/>
                <w:sz w:val="20"/>
                <w:szCs w:val="20"/>
              </w:rPr>
            </w:pPr>
            <w:r w:rsidRPr="009B224A">
              <w:rPr>
                <w:bCs/>
                <w:sz w:val="20"/>
                <w:szCs w:val="20"/>
              </w:rPr>
              <w:t>Odporny na uszkodzenia zbiornik na wodę z tworzywa sztucznego, umieszczony na tylnej ścianie urządzenia.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7B2654C" w14:textId="77777777" w:rsidR="009B224A" w:rsidRPr="005B4FD7" w:rsidRDefault="009B224A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1B14FD"/>
    <w:rsid w:val="003B7A3A"/>
    <w:rsid w:val="0055707E"/>
    <w:rsid w:val="005B4FD7"/>
    <w:rsid w:val="007D2F6B"/>
    <w:rsid w:val="00892BCF"/>
    <w:rsid w:val="009364FA"/>
    <w:rsid w:val="009B224A"/>
    <w:rsid w:val="00A16DE5"/>
    <w:rsid w:val="00A20625"/>
    <w:rsid w:val="00AB68F4"/>
    <w:rsid w:val="00CA08C7"/>
    <w:rsid w:val="00CD3C32"/>
    <w:rsid w:val="00EB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00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587</Words>
  <Characters>3526</Characters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2024-06-17T10:52:00Z</dcterms:modified>
</cp:coreProperties>
</file>